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A2" w:rsidRPr="00C93E27" w:rsidRDefault="00313CA2" w:rsidP="00237A84">
      <w:pPr>
        <w:tabs>
          <w:tab w:val="left" w:pos="1034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C93E2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3E27">
        <w:rPr>
          <w:rFonts w:ascii="Times New Roman" w:hAnsi="Times New Roman" w:cs="Times New Roman"/>
          <w:sz w:val="24"/>
          <w:szCs w:val="24"/>
        </w:rPr>
        <w:t>№ 1</w:t>
      </w:r>
    </w:p>
    <w:p w:rsidR="00313CA2" w:rsidRPr="00C93E27" w:rsidRDefault="00313CA2" w:rsidP="00C9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93E27">
        <w:rPr>
          <w:rFonts w:ascii="Times New Roman" w:hAnsi="Times New Roman" w:cs="Times New Roman"/>
          <w:sz w:val="24"/>
          <w:szCs w:val="24"/>
        </w:rPr>
        <w:t xml:space="preserve">к Порядку  принятия решений </w:t>
      </w:r>
    </w:p>
    <w:p w:rsidR="00313CA2" w:rsidRPr="00C93E27" w:rsidRDefault="00313CA2" w:rsidP="00C9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C93E27">
        <w:rPr>
          <w:rFonts w:ascii="Times New Roman" w:hAnsi="Times New Roman" w:cs="Times New Roman"/>
          <w:sz w:val="24"/>
          <w:szCs w:val="24"/>
        </w:rPr>
        <w:t xml:space="preserve">о признании безнадежной к    </w:t>
      </w:r>
    </w:p>
    <w:p w:rsidR="00313CA2" w:rsidRPr="00C93E27" w:rsidRDefault="00313CA2" w:rsidP="00C93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93E27">
        <w:rPr>
          <w:rFonts w:ascii="Times New Roman" w:hAnsi="Times New Roman" w:cs="Times New Roman"/>
          <w:sz w:val="24"/>
          <w:szCs w:val="24"/>
        </w:rPr>
        <w:t>взысканию задолженности по</w:t>
      </w:r>
      <w:bookmarkStart w:id="0" w:name="_GoBack"/>
      <w:bookmarkEnd w:id="0"/>
    </w:p>
    <w:p w:rsidR="00313CA2" w:rsidRDefault="00313CA2" w:rsidP="00436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C93E27">
        <w:rPr>
          <w:rFonts w:ascii="Times New Roman" w:hAnsi="Times New Roman" w:cs="Times New Roman"/>
          <w:sz w:val="24"/>
          <w:szCs w:val="24"/>
        </w:rPr>
        <w:t xml:space="preserve">платежам  в 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313CA2" w:rsidRDefault="00313CA2" w:rsidP="00436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поселения Рапатовский   сельсовет </w:t>
      </w:r>
    </w:p>
    <w:p w:rsidR="00313CA2" w:rsidRDefault="00313CA2" w:rsidP="00436F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муниципального района </w:t>
      </w:r>
    </w:p>
    <w:p w:rsidR="00313CA2" w:rsidRDefault="00313CA2" w:rsidP="0033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Чекмагушевский район </w:t>
      </w:r>
    </w:p>
    <w:p w:rsidR="00313CA2" w:rsidRPr="00C93E27" w:rsidRDefault="00313CA2" w:rsidP="003369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93E27">
        <w:rPr>
          <w:rFonts w:ascii="Times New Roman" w:hAnsi="Times New Roman" w:cs="Times New Roman"/>
          <w:sz w:val="24"/>
          <w:szCs w:val="24"/>
        </w:rPr>
        <w:t xml:space="preserve">Республики  Башкортостан                                                         </w:t>
      </w:r>
    </w:p>
    <w:p w:rsidR="00313CA2" w:rsidRDefault="00313CA2" w:rsidP="00C9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CA2" w:rsidRDefault="00313CA2" w:rsidP="00C93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CA2" w:rsidRDefault="00313CA2" w:rsidP="00C93E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3CA2" w:rsidRPr="00656951" w:rsidRDefault="00313CA2" w:rsidP="00C93E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951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313CA2" w:rsidRDefault="00313CA2" w:rsidP="00C9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и списании задолженности в бюджет сельского поселения Рапатовский сельсовет муниципального района Чекмагушевский район Республики Башкортостан </w:t>
      </w:r>
    </w:p>
    <w:p w:rsidR="00313CA2" w:rsidRDefault="00313CA2" w:rsidP="00C93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5"/>
        <w:gridCol w:w="7"/>
        <w:gridCol w:w="2649"/>
        <w:gridCol w:w="2005"/>
        <w:gridCol w:w="2056"/>
        <w:gridCol w:w="2010"/>
        <w:gridCol w:w="17"/>
        <w:gridCol w:w="2393"/>
        <w:gridCol w:w="7"/>
        <w:gridCol w:w="2020"/>
      </w:tblGrid>
      <w:tr w:rsidR="00313CA2" w:rsidRPr="0068117B">
        <w:tc>
          <w:tcPr>
            <w:tcW w:w="1912" w:type="dxa"/>
            <w:gridSpan w:val="2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2649" w:type="dxa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ИНН налогоплательщика, ОГРН, код причины постановки на учет налогоплательщика организации (ИНН налогоплательщика физического лица)</w:t>
            </w:r>
          </w:p>
        </w:tc>
        <w:tc>
          <w:tcPr>
            <w:tcW w:w="2005" w:type="dxa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Сведения о платеже, по которому возникла задолженность</w:t>
            </w:r>
          </w:p>
        </w:tc>
        <w:tc>
          <w:tcPr>
            <w:tcW w:w="2056" w:type="dxa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бюджета, по которому учитывается задолженность</w:t>
            </w:r>
          </w:p>
        </w:tc>
        <w:tc>
          <w:tcPr>
            <w:tcW w:w="2027" w:type="dxa"/>
            <w:gridSpan w:val="2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задолженности в бюджет </w:t>
            </w:r>
          </w:p>
        </w:tc>
        <w:tc>
          <w:tcPr>
            <w:tcW w:w="2393" w:type="dxa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задолженности по пеням и штрафам по соответствующим платежам в бюджет </w:t>
            </w:r>
          </w:p>
        </w:tc>
        <w:tc>
          <w:tcPr>
            <w:tcW w:w="2027" w:type="dxa"/>
            <w:gridSpan w:val="2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признании безнадежной к взысканию задолженности по платежам в бюджет</w:t>
            </w:r>
          </w:p>
        </w:tc>
      </w:tr>
      <w:tr w:rsidR="00313CA2" w:rsidRPr="0068117B">
        <w:tblPrEx>
          <w:tblLook w:val="0000"/>
        </w:tblPrEx>
        <w:trPr>
          <w:trHeight w:val="270"/>
        </w:trPr>
        <w:tc>
          <w:tcPr>
            <w:tcW w:w="1905" w:type="dxa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2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5" w:type="dxa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7" w:type="dxa"/>
            <w:gridSpan w:val="2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0" w:type="dxa"/>
            <w:gridSpan w:val="2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313CA2" w:rsidRPr="0068117B" w:rsidRDefault="00313CA2" w:rsidP="00681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3CA2" w:rsidRPr="0068117B">
        <w:tblPrEx>
          <w:tblLook w:val="0000"/>
        </w:tblPrEx>
        <w:trPr>
          <w:trHeight w:val="270"/>
        </w:trPr>
        <w:tc>
          <w:tcPr>
            <w:tcW w:w="1905" w:type="dxa"/>
          </w:tcPr>
          <w:p w:rsidR="00313CA2" w:rsidRPr="0068117B" w:rsidRDefault="00313CA2" w:rsidP="0068117B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6" w:type="dxa"/>
            <w:gridSpan w:val="2"/>
          </w:tcPr>
          <w:p w:rsidR="00313CA2" w:rsidRPr="0068117B" w:rsidRDefault="00313CA2" w:rsidP="0068117B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13CA2" w:rsidRPr="0068117B" w:rsidRDefault="00313CA2" w:rsidP="0068117B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13CA2" w:rsidRPr="0068117B" w:rsidRDefault="00313CA2" w:rsidP="0068117B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:rsidR="00313CA2" w:rsidRPr="0068117B" w:rsidRDefault="00313CA2" w:rsidP="0068117B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2"/>
          </w:tcPr>
          <w:p w:rsidR="00313CA2" w:rsidRPr="0068117B" w:rsidRDefault="00313CA2" w:rsidP="0068117B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0" w:type="dxa"/>
          </w:tcPr>
          <w:p w:rsidR="00313CA2" w:rsidRPr="0068117B" w:rsidRDefault="00313CA2" w:rsidP="0068117B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A2" w:rsidRPr="0068117B">
        <w:tblPrEx>
          <w:tblLook w:val="0000"/>
        </w:tblPrEx>
        <w:trPr>
          <w:trHeight w:val="270"/>
        </w:trPr>
        <w:tc>
          <w:tcPr>
            <w:tcW w:w="1905" w:type="dxa"/>
          </w:tcPr>
          <w:p w:rsidR="00313CA2" w:rsidRPr="0068117B" w:rsidRDefault="00313CA2" w:rsidP="0068117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11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6" w:type="dxa"/>
            <w:gridSpan w:val="2"/>
          </w:tcPr>
          <w:p w:rsidR="00313CA2" w:rsidRPr="0068117B" w:rsidRDefault="00313CA2" w:rsidP="0068117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313CA2" w:rsidRPr="0068117B" w:rsidRDefault="00313CA2" w:rsidP="0068117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313CA2" w:rsidRPr="0068117B" w:rsidRDefault="00313CA2" w:rsidP="0068117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</w:tcPr>
          <w:p w:rsidR="00313CA2" w:rsidRPr="0068117B" w:rsidRDefault="00313CA2" w:rsidP="0068117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gridSpan w:val="3"/>
          </w:tcPr>
          <w:p w:rsidR="00313CA2" w:rsidRPr="0068117B" w:rsidRDefault="00313CA2" w:rsidP="0068117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313CA2" w:rsidRPr="0068117B" w:rsidRDefault="00313CA2" w:rsidP="0068117B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CA2" w:rsidRDefault="00313CA2" w:rsidP="001D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CA2" w:rsidRDefault="00313CA2" w:rsidP="001D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                                                                                                                                                        Дата</w:t>
      </w:r>
    </w:p>
    <w:p w:rsidR="00313CA2" w:rsidRPr="00237A84" w:rsidRDefault="00313CA2" w:rsidP="001D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3CA2" w:rsidRPr="00237A84" w:rsidSect="00336911">
      <w:pgSz w:w="16838" w:h="11906" w:orient="landscape"/>
      <w:pgMar w:top="85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A2" w:rsidRDefault="00313CA2" w:rsidP="00237A84">
      <w:pPr>
        <w:spacing w:after="0" w:line="240" w:lineRule="auto"/>
      </w:pPr>
      <w:r>
        <w:separator/>
      </w:r>
    </w:p>
  </w:endnote>
  <w:endnote w:type="continuationSeparator" w:id="1">
    <w:p w:rsidR="00313CA2" w:rsidRDefault="00313CA2" w:rsidP="0023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A2" w:rsidRDefault="00313CA2" w:rsidP="00237A84">
      <w:pPr>
        <w:spacing w:after="0" w:line="240" w:lineRule="auto"/>
      </w:pPr>
      <w:r>
        <w:separator/>
      </w:r>
    </w:p>
  </w:footnote>
  <w:footnote w:type="continuationSeparator" w:id="1">
    <w:p w:rsidR="00313CA2" w:rsidRDefault="00313CA2" w:rsidP="00237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2CF"/>
    <w:rsid w:val="000E78F4"/>
    <w:rsid w:val="0014224F"/>
    <w:rsid w:val="001D1BE4"/>
    <w:rsid w:val="00203C49"/>
    <w:rsid w:val="00237A84"/>
    <w:rsid w:val="00305036"/>
    <w:rsid w:val="00313CA2"/>
    <w:rsid w:val="00336911"/>
    <w:rsid w:val="003E6E32"/>
    <w:rsid w:val="00407936"/>
    <w:rsid w:val="00436F2C"/>
    <w:rsid w:val="0047582D"/>
    <w:rsid w:val="0054489A"/>
    <w:rsid w:val="005629F3"/>
    <w:rsid w:val="00656951"/>
    <w:rsid w:val="0068117B"/>
    <w:rsid w:val="006906F8"/>
    <w:rsid w:val="006C53F1"/>
    <w:rsid w:val="006D4FC1"/>
    <w:rsid w:val="007204A9"/>
    <w:rsid w:val="007814DB"/>
    <w:rsid w:val="0095411A"/>
    <w:rsid w:val="00A97EA4"/>
    <w:rsid w:val="00B51B79"/>
    <w:rsid w:val="00BE626B"/>
    <w:rsid w:val="00C54780"/>
    <w:rsid w:val="00C93E27"/>
    <w:rsid w:val="00CE30D0"/>
    <w:rsid w:val="00DB7C00"/>
    <w:rsid w:val="00DD3F0E"/>
    <w:rsid w:val="00DE42CF"/>
    <w:rsid w:val="00E9584C"/>
    <w:rsid w:val="00F5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8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695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3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A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A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431</Words>
  <Characters>2462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Лилия Фаатовна</dc:creator>
  <cp:keywords/>
  <dc:description/>
  <cp:lastModifiedBy>ЗУМО</cp:lastModifiedBy>
  <cp:revision>15</cp:revision>
  <dcterms:created xsi:type="dcterms:W3CDTF">2016-05-17T12:10:00Z</dcterms:created>
  <dcterms:modified xsi:type="dcterms:W3CDTF">2016-07-07T12:11:00Z</dcterms:modified>
</cp:coreProperties>
</file>